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5B8A" w14:textId="164892BE" w:rsidR="00105442" w:rsidRDefault="00105442">
      <w:pPr>
        <w:rPr>
          <w:rFonts w:ascii="Segoe UI" w:hAnsi="Segoe UI" w:cs="Segoe UI"/>
          <w:color w:val="3F4D5A"/>
          <w:sz w:val="21"/>
          <w:szCs w:val="21"/>
          <w:shd w:val="clear" w:color="auto" w:fill="FBFCFE"/>
        </w:rPr>
      </w:pPr>
      <w:r>
        <w:rPr>
          <w:rFonts w:ascii="Segoe UI" w:hAnsi="Segoe UI" w:cs="Segoe UI"/>
          <w:color w:val="3F4D5A"/>
          <w:sz w:val="21"/>
          <w:szCs w:val="21"/>
          <w:shd w:val="clear" w:color="auto" w:fill="FBFCFE"/>
        </w:rPr>
        <w:t>Ted Sullivan, Zartico</w:t>
      </w:r>
    </w:p>
    <w:p w14:paraId="664EA970" w14:textId="77777777" w:rsidR="00105442" w:rsidRDefault="00105442">
      <w:pPr>
        <w:rPr>
          <w:rFonts w:ascii="Segoe UI" w:hAnsi="Segoe UI" w:cs="Segoe UI"/>
          <w:color w:val="3F4D5A"/>
          <w:sz w:val="21"/>
          <w:szCs w:val="21"/>
          <w:shd w:val="clear" w:color="auto" w:fill="FBFCFE"/>
        </w:rPr>
      </w:pPr>
    </w:p>
    <w:p w14:paraId="6DBD0E4D" w14:textId="32259194" w:rsidR="002A1AFE" w:rsidRDefault="00105442">
      <w:r>
        <w:rPr>
          <w:rFonts w:ascii="Segoe UI" w:hAnsi="Segoe UI" w:cs="Segoe UI"/>
          <w:color w:val="3F4D5A"/>
          <w:sz w:val="21"/>
          <w:szCs w:val="21"/>
          <w:shd w:val="clear" w:color="auto" w:fill="FBFCFE"/>
        </w:rPr>
        <w:t xml:space="preserve">A global adventurer, Ted believes travel makes us kinder, </w:t>
      </w:r>
      <w:proofErr w:type="gramStart"/>
      <w:r>
        <w:rPr>
          <w:rFonts w:ascii="Segoe UI" w:hAnsi="Segoe UI" w:cs="Segoe UI"/>
          <w:color w:val="3F4D5A"/>
          <w:sz w:val="21"/>
          <w:szCs w:val="21"/>
          <w:shd w:val="clear" w:color="auto" w:fill="FBFCFE"/>
        </w:rPr>
        <w:t>smarter</w:t>
      </w:r>
      <w:proofErr w:type="gramEnd"/>
      <w:r>
        <w:rPr>
          <w:rFonts w:ascii="Segoe UI" w:hAnsi="Segoe UI" w:cs="Segoe UI"/>
          <w:color w:val="3F4D5A"/>
          <w:sz w:val="21"/>
          <w:szCs w:val="21"/>
          <w:shd w:val="clear" w:color="auto" w:fill="FBFCFE"/>
        </w:rPr>
        <w:t xml:space="preserve"> and overall better human beings. With over 25 years in the hospitality and tourism industry, he's covered a lot of ground and has extensive knowledge and experience in global travel marketing, data, analytics, </w:t>
      </w:r>
      <w:proofErr w:type="gramStart"/>
      <w:r>
        <w:rPr>
          <w:rFonts w:ascii="Segoe UI" w:hAnsi="Segoe UI" w:cs="Segoe UI"/>
          <w:color w:val="3F4D5A"/>
          <w:sz w:val="21"/>
          <w:szCs w:val="21"/>
          <w:shd w:val="clear" w:color="auto" w:fill="FBFCFE"/>
        </w:rPr>
        <w:t>branding</w:t>
      </w:r>
      <w:proofErr w:type="gramEnd"/>
      <w:r>
        <w:rPr>
          <w:rFonts w:ascii="Segoe UI" w:hAnsi="Segoe UI" w:cs="Segoe UI"/>
          <w:color w:val="3F4D5A"/>
          <w:sz w:val="21"/>
          <w:szCs w:val="21"/>
          <w:shd w:val="clear" w:color="auto" w:fill="FBFCFE"/>
        </w:rPr>
        <w:t xml:space="preserve"> and media. His goal for Zartico is to work with communities to improve the lives of its visitors and residents, </w:t>
      </w:r>
      <w:proofErr w:type="gramStart"/>
      <w:r>
        <w:rPr>
          <w:rFonts w:ascii="Segoe UI" w:hAnsi="Segoe UI" w:cs="Segoe UI"/>
          <w:color w:val="3F4D5A"/>
          <w:sz w:val="21"/>
          <w:szCs w:val="21"/>
          <w:shd w:val="clear" w:color="auto" w:fill="FBFCFE"/>
        </w:rPr>
        <w:t>as well as,</w:t>
      </w:r>
      <w:proofErr w:type="gramEnd"/>
      <w:r>
        <w:rPr>
          <w:rFonts w:ascii="Segoe UI" w:hAnsi="Segoe UI" w:cs="Segoe UI"/>
          <w:color w:val="3F4D5A"/>
          <w:sz w:val="21"/>
          <w:szCs w:val="21"/>
          <w:shd w:val="clear" w:color="auto" w:fill="FBFCFE"/>
        </w:rPr>
        <w:t xml:space="preserve"> our own employees.</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Prior to joining Zartico, Ted led the global product development, marketing and sales of ADARA’s analytics products for destinations, airlines and hotels. Prior to ADARA Ted was the VP of Business Strategy for MMGY Global.</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 xml:space="preserve">Mr. Sullivan’s goal is to </w:t>
      </w:r>
      <w:proofErr w:type="spellStart"/>
      <w:r>
        <w:rPr>
          <w:rFonts w:ascii="Segoe UI" w:hAnsi="Segoe UI" w:cs="Segoe UI"/>
          <w:color w:val="3F4D5A"/>
          <w:sz w:val="21"/>
          <w:szCs w:val="21"/>
          <w:shd w:val="clear" w:color="auto" w:fill="FBFCFE"/>
        </w:rPr>
        <w:t>changethe</w:t>
      </w:r>
      <w:proofErr w:type="spellEnd"/>
      <w:r>
        <w:rPr>
          <w:rFonts w:ascii="Segoe UI" w:hAnsi="Segoe UI" w:cs="Segoe UI"/>
          <w:color w:val="3F4D5A"/>
          <w:sz w:val="21"/>
          <w:szCs w:val="21"/>
          <w:shd w:val="clear" w:color="auto" w:fill="FBFCFE"/>
        </w:rPr>
        <w:t xml:space="preserve"> KPIs of community measurement in the tourism and economic development industry to help destinations embrace the opportunity to make life better for</w:t>
      </w:r>
      <w:r>
        <w:rPr>
          <w:rFonts w:ascii="Segoe UI" w:hAnsi="Segoe UI" w:cs="Segoe UI"/>
          <w:color w:val="3F4D5A"/>
          <w:sz w:val="21"/>
          <w:szCs w:val="21"/>
        </w:rPr>
        <w:br/>
      </w:r>
      <w:r>
        <w:rPr>
          <w:rFonts w:ascii="Segoe UI" w:hAnsi="Segoe UI" w:cs="Segoe UI"/>
          <w:color w:val="3F4D5A"/>
          <w:sz w:val="21"/>
          <w:szCs w:val="21"/>
          <w:shd w:val="clear" w:color="auto" w:fill="FBFCFE"/>
        </w:rPr>
        <w:t>all who live and visit the region.</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 xml:space="preserve">He is a popular </w:t>
      </w:r>
      <w:proofErr w:type="gramStart"/>
      <w:r>
        <w:rPr>
          <w:rFonts w:ascii="Segoe UI" w:hAnsi="Segoe UI" w:cs="Segoe UI"/>
          <w:color w:val="3F4D5A"/>
          <w:sz w:val="21"/>
          <w:szCs w:val="21"/>
          <w:shd w:val="clear" w:color="auto" w:fill="FBFCFE"/>
        </w:rPr>
        <w:t>International</w:t>
      </w:r>
      <w:proofErr w:type="gramEnd"/>
      <w:r>
        <w:rPr>
          <w:rFonts w:ascii="Segoe UI" w:hAnsi="Segoe UI" w:cs="Segoe UI"/>
          <w:color w:val="3F4D5A"/>
          <w:sz w:val="21"/>
          <w:szCs w:val="21"/>
          <w:shd w:val="clear" w:color="auto" w:fill="FBFCFE"/>
        </w:rPr>
        <w:t xml:space="preserve"> speaker and contributor to industry publications and conferences. He educates the destination industry to embrace their inner geek, love of travel experiences and the utilization of data to make better, more impactful decisions. Ted just moved from London to Cape Cod with his wife Emily, their daughter Coley attends DePaul University in Chicago, and they welcomed their second daughter Izola to the world three years ago.</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Whether he's 'working' or not you can find him in a quaint pub in Ireland, Chatham, Madrid,</w:t>
      </w:r>
      <w:r>
        <w:rPr>
          <w:rFonts w:ascii="Segoe UI" w:hAnsi="Segoe UI" w:cs="Segoe UI"/>
          <w:color w:val="3F4D5A"/>
          <w:sz w:val="21"/>
          <w:szCs w:val="21"/>
        </w:rPr>
        <w:br/>
      </w:r>
      <w:r>
        <w:rPr>
          <w:rFonts w:ascii="Segoe UI" w:hAnsi="Segoe UI" w:cs="Segoe UI"/>
          <w:color w:val="3F4D5A"/>
          <w:sz w:val="21"/>
          <w:szCs w:val="21"/>
          <w:shd w:val="clear" w:color="auto" w:fill="FBFCFE"/>
        </w:rPr>
        <w:t>Slovenia or anywhere really</w:t>
      </w:r>
      <w:proofErr w:type="gramStart"/>
      <w:r>
        <w:rPr>
          <w:rFonts w:ascii="Segoe UI" w:hAnsi="Segoe UI" w:cs="Segoe UI"/>
          <w:color w:val="3F4D5A"/>
          <w:sz w:val="21"/>
          <w:szCs w:val="21"/>
          <w:shd w:val="clear" w:color="auto" w:fill="FBFCFE"/>
        </w:rPr>
        <w:t>,,..</w:t>
      </w:r>
      <w:proofErr w:type="gramEnd"/>
      <w:r>
        <w:rPr>
          <w:rFonts w:ascii="Segoe UI" w:hAnsi="Segoe UI" w:cs="Segoe UI"/>
          <w:color w:val="3F4D5A"/>
          <w:sz w:val="21"/>
          <w:szCs w:val="21"/>
          <w:shd w:val="clear" w:color="auto" w:fill="FBFCFE"/>
        </w:rPr>
        <w:t xml:space="preserve"> making friends with the locals and adding a bit of color to his stories for the benefit of those who are listening</w:t>
      </w:r>
    </w:p>
    <w:sectPr w:rsidR="002A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42"/>
    <w:rsid w:val="00105442"/>
    <w:rsid w:val="002A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02FA"/>
  <w15:chartTrackingRefBased/>
  <w15:docId w15:val="{048C6E76-8B90-4D2D-8057-403EB84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D87204CEBFE40BC41FD925BD20B92" ma:contentTypeVersion="14" ma:contentTypeDescription="Create a new document." ma:contentTypeScope="" ma:versionID="c3e5793c110b0c4e4383c53f638214b1">
  <xsd:schema xmlns:xsd="http://www.w3.org/2001/XMLSchema" xmlns:xs="http://www.w3.org/2001/XMLSchema" xmlns:p="http://schemas.microsoft.com/office/2006/metadata/properties" xmlns:ns2="e8b2db43-6bc0-4a22-8524-bff1b8d5adf9" xmlns:ns3="d418694e-a278-4170-81c1-b349b1797910" targetNamespace="http://schemas.microsoft.com/office/2006/metadata/properties" ma:root="true" ma:fieldsID="9f5feaeeb64bbd3b1e7d700e0a2ff42f" ns2:_="" ns3:_="">
    <xsd:import namespace="e8b2db43-6bc0-4a22-8524-bff1b8d5adf9"/>
    <xsd:import namespace="d418694e-a278-4170-81c1-b349b17979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2db43-6bc0-4a22-8524-bff1b8d5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6436e8-870e-420b-9f5c-c63bd524d8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18694e-a278-4170-81c1-b349b179791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8a68cd-12eb-4250-aec4-1087c78c2649}" ma:internalName="TaxCatchAll" ma:showField="CatchAllData" ma:web="d418694e-a278-4170-81c1-b349b1797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18694e-a278-4170-81c1-b349b1797910" xsi:nil="true"/>
    <lcf76f155ced4ddcb4097134ff3c332f xmlns="e8b2db43-6bc0-4a22-8524-bff1b8d5ad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7AB91A-38DC-4712-9EFA-8B9B5A3D6C0B}"/>
</file>

<file path=customXml/itemProps2.xml><?xml version="1.0" encoding="utf-8"?>
<ds:datastoreItem xmlns:ds="http://schemas.openxmlformats.org/officeDocument/2006/customXml" ds:itemID="{05A64B93-7EAB-4370-9E05-4760694E7A76}"/>
</file>

<file path=customXml/itemProps3.xml><?xml version="1.0" encoding="utf-8"?>
<ds:datastoreItem xmlns:ds="http://schemas.openxmlformats.org/officeDocument/2006/customXml" ds:itemID="{70E9E4D5-B3EB-441D-AB18-7F257C7C40DF}"/>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1369</Characters>
  <Application>Microsoft Office Word</Application>
  <DocSecurity>0</DocSecurity>
  <Lines>80</Lines>
  <Paragraphs>63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Frankford</dc:creator>
  <cp:keywords/>
  <dc:description/>
  <cp:lastModifiedBy>Kathleen Frankford</cp:lastModifiedBy>
  <cp:revision>1</cp:revision>
  <dcterms:created xsi:type="dcterms:W3CDTF">2022-06-28T17:09:00Z</dcterms:created>
  <dcterms:modified xsi:type="dcterms:W3CDTF">2022-06-28T17:10:00Z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0x0101001A0D87204CEBFE40BC41FD925BD20B92</vt:lpwstr>
  </property>
</Properties>
</file>